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A3CF3" w14:textId="77777777" w:rsidR="00F24DDC" w:rsidRDefault="00943D99">
      <w:r>
        <w:rPr>
          <w:noProof/>
          <w:lang w:eastAsia="pl-PL"/>
        </w:rPr>
        <mc:AlternateContent>
          <mc:Choice Requires="wps">
            <w:drawing>
              <wp:anchor distT="45720" distB="45720" distL="114300" distR="114300" simplePos="0" relativeHeight="251659264" behindDoc="0" locked="0" layoutInCell="1" allowOverlap="1" wp14:anchorId="59CD30AE" wp14:editId="2FD16B36">
                <wp:simplePos x="0" y="0"/>
                <wp:positionH relativeFrom="column">
                  <wp:posOffset>1767205</wp:posOffset>
                </wp:positionH>
                <wp:positionV relativeFrom="paragraph">
                  <wp:posOffset>635</wp:posOffset>
                </wp:positionV>
                <wp:extent cx="4200525" cy="1404620"/>
                <wp:effectExtent l="0" t="0" r="952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404620"/>
                        </a:xfrm>
                        <a:prstGeom prst="rect">
                          <a:avLst/>
                        </a:prstGeom>
                        <a:solidFill>
                          <a:srgbClr val="FFFFFF"/>
                        </a:solidFill>
                        <a:ln w="9525">
                          <a:noFill/>
                          <a:miter lim="800000"/>
                          <a:headEnd/>
                          <a:tailEnd/>
                        </a:ln>
                      </wps:spPr>
                      <wps:txbx>
                        <w:txbxContent>
                          <w:p w14:paraId="04F28BB6" w14:textId="77777777" w:rsidR="00AB44B8" w:rsidRPr="00943D99" w:rsidRDefault="006E2C18" w:rsidP="00AB44B8">
                            <w:pPr>
                              <w:jc w:val="center"/>
                              <w:rPr>
                                <w:rFonts w:ascii="Tahoma" w:hAnsi="Tahoma" w:cs="Tahoma"/>
                                <w:b/>
                                <w:sz w:val="24"/>
                                <w:szCs w:val="24"/>
                              </w:rPr>
                            </w:pPr>
                            <w:r>
                              <w:rPr>
                                <w:rFonts w:ascii="Tahoma" w:hAnsi="Tahoma" w:cs="Tahoma"/>
                                <w:b/>
                                <w:sz w:val="24"/>
                                <w:szCs w:val="24"/>
                              </w:rPr>
                              <w:t>Urząd</w:t>
                            </w:r>
                            <w:r w:rsidR="00AB44B8" w:rsidRPr="00943D99">
                              <w:rPr>
                                <w:rFonts w:ascii="Tahoma" w:hAnsi="Tahoma" w:cs="Tahoma"/>
                                <w:b/>
                                <w:sz w:val="24"/>
                                <w:szCs w:val="24"/>
                              </w:rPr>
                              <w:t xml:space="preserve"> Gminy Załuski</w:t>
                            </w:r>
                          </w:p>
                          <w:p w14:paraId="67E67CF0" w14:textId="77777777" w:rsidR="00AB44B8" w:rsidRPr="00943D99" w:rsidRDefault="00540536" w:rsidP="00AB44B8">
                            <w:pPr>
                              <w:jc w:val="center"/>
                              <w:rPr>
                                <w:rFonts w:ascii="Tahoma" w:hAnsi="Tahoma" w:cs="Tahoma"/>
                                <w:sz w:val="24"/>
                                <w:szCs w:val="24"/>
                              </w:rPr>
                            </w:pPr>
                            <w:r>
                              <w:rPr>
                                <w:rFonts w:ascii="Tahoma" w:hAnsi="Tahoma" w:cs="Tahoma"/>
                                <w:sz w:val="24"/>
                                <w:szCs w:val="24"/>
                              </w:rPr>
                              <w:t>ul. Gminna 17</w:t>
                            </w:r>
                            <w:r w:rsidR="00AB44B8" w:rsidRPr="00943D99">
                              <w:rPr>
                                <w:rFonts w:ascii="Tahoma" w:hAnsi="Tahoma" w:cs="Tahoma"/>
                                <w:sz w:val="24"/>
                                <w:szCs w:val="24"/>
                              </w:rPr>
                              <w:t>, 09-142 Załuski</w:t>
                            </w:r>
                          </w:p>
                          <w:p w14:paraId="1053E965" w14:textId="77777777" w:rsidR="00AB44B8" w:rsidRPr="00D30495" w:rsidRDefault="00AB44B8" w:rsidP="00AB44B8">
                            <w:pPr>
                              <w:jc w:val="center"/>
                              <w:rPr>
                                <w:rFonts w:ascii="Tahoma" w:hAnsi="Tahoma" w:cs="Tahoma"/>
                                <w:sz w:val="24"/>
                                <w:szCs w:val="24"/>
                              </w:rPr>
                            </w:pPr>
                            <w:r w:rsidRPr="00D30495">
                              <w:rPr>
                                <w:rFonts w:ascii="Tahoma" w:hAnsi="Tahoma" w:cs="Tahoma"/>
                                <w:sz w:val="24"/>
                                <w:szCs w:val="24"/>
                              </w:rPr>
                              <w:t xml:space="preserve">tel./fax: 23 66 19 013, e-mail: </w:t>
                            </w:r>
                            <w:hyperlink r:id="rId5" w:history="1">
                              <w:r w:rsidRPr="00D30495">
                                <w:rPr>
                                  <w:rStyle w:val="Hipercze"/>
                                  <w:rFonts w:ascii="Tahoma" w:hAnsi="Tahoma" w:cs="Tahoma"/>
                                  <w:sz w:val="24"/>
                                  <w:szCs w:val="24"/>
                                </w:rPr>
                                <w:t>ugzaluski@zaluski.pl</w:t>
                              </w:r>
                            </w:hyperlink>
                          </w:p>
                          <w:p w14:paraId="7E2D71DF" w14:textId="77777777" w:rsidR="00AB44B8" w:rsidRPr="00943D99" w:rsidRDefault="00AB44B8" w:rsidP="00AB44B8">
                            <w:pPr>
                              <w:jc w:val="center"/>
                              <w:rPr>
                                <w:rFonts w:ascii="Tahoma" w:hAnsi="Tahoma" w:cs="Tahoma"/>
                                <w:sz w:val="24"/>
                                <w:szCs w:val="24"/>
                                <w:lang w:val="en-US"/>
                              </w:rPr>
                            </w:pPr>
                            <w:r w:rsidRPr="00943D99">
                              <w:rPr>
                                <w:rFonts w:ascii="Tahoma" w:hAnsi="Tahoma" w:cs="Tahoma"/>
                                <w:sz w:val="24"/>
                                <w:szCs w:val="24"/>
                                <w:lang w:val="en-US"/>
                              </w:rPr>
                              <w:t>www.zaluski.pl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D30AE" id="_x0000_t202" coordsize="21600,21600" o:spt="202" path="m,l,21600r21600,l21600,xe">
                <v:stroke joinstyle="miter"/>
                <v:path gradientshapeok="t" o:connecttype="rect"/>
              </v:shapetype>
              <v:shape id="Pole tekstowe 2" o:spid="_x0000_s1026" type="#_x0000_t202" style="position:absolute;margin-left:139.15pt;margin-top:.05pt;width:330.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" stroked="f">
                <v:textbox style="mso-fit-shape-to-text:t">
                  <w:txbxContent>
                    <w:p w14:paraId="04F28BB6" w14:textId="77777777" w:rsidR="00AB44B8" w:rsidRPr="00943D99" w:rsidRDefault="006E2C18" w:rsidP="00AB44B8">
                      <w:pPr>
                        <w:jc w:val="center"/>
                        <w:rPr>
                          <w:rFonts w:ascii="Tahoma" w:hAnsi="Tahoma" w:cs="Tahoma"/>
                          <w:b/>
                          <w:sz w:val="24"/>
                          <w:szCs w:val="24"/>
                        </w:rPr>
                      </w:pPr>
                      <w:r>
                        <w:rPr>
                          <w:rFonts w:ascii="Tahoma" w:hAnsi="Tahoma" w:cs="Tahoma"/>
                          <w:b/>
                          <w:sz w:val="24"/>
                          <w:szCs w:val="24"/>
                        </w:rPr>
                        <w:t>Urząd</w:t>
                      </w:r>
                      <w:r w:rsidR="00AB44B8" w:rsidRPr="00943D99">
                        <w:rPr>
                          <w:rFonts w:ascii="Tahoma" w:hAnsi="Tahoma" w:cs="Tahoma"/>
                          <w:b/>
                          <w:sz w:val="24"/>
                          <w:szCs w:val="24"/>
                        </w:rPr>
                        <w:t xml:space="preserve"> Gminy Załuski</w:t>
                      </w:r>
                    </w:p>
                    <w:p w14:paraId="67E67CF0" w14:textId="77777777" w:rsidR="00AB44B8" w:rsidRPr="00943D99" w:rsidRDefault="00540536" w:rsidP="00AB44B8">
                      <w:pPr>
                        <w:jc w:val="center"/>
                        <w:rPr>
                          <w:rFonts w:ascii="Tahoma" w:hAnsi="Tahoma" w:cs="Tahoma"/>
                          <w:sz w:val="24"/>
                          <w:szCs w:val="24"/>
                        </w:rPr>
                      </w:pPr>
                      <w:r>
                        <w:rPr>
                          <w:rFonts w:ascii="Tahoma" w:hAnsi="Tahoma" w:cs="Tahoma"/>
                          <w:sz w:val="24"/>
                          <w:szCs w:val="24"/>
                        </w:rPr>
                        <w:t>ul. Gminna 17</w:t>
                      </w:r>
                      <w:r w:rsidR="00AB44B8" w:rsidRPr="00943D99">
                        <w:rPr>
                          <w:rFonts w:ascii="Tahoma" w:hAnsi="Tahoma" w:cs="Tahoma"/>
                          <w:sz w:val="24"/>
                          <w:szCs w:val="24"/>
                        </w:rPr>
                        <w:t>, 09-142 Załuski</w:t>
                      </w:r>
                    </w:p>
                    <w:p w14:paraId="1053E965" w14:textId="77777777" w:rsidR="00AB44B8" w:rsidRPr="00D30495" w:rsidRDefault="00AB44B8" w:rsidP="00AB44B8">
                      <w:pPr>
                        <w:jc w:val="center"/>
                        <w:rPr>
                          <w:rFonts w:ascii="Tahoma" w:hAnsi="Tahoma" w:cs="Tahoma"/>
                          <w:sz w:val="24"/>
                          <w:szCs w:val="24"/>
                        </w:rPr>
                      </w:pPr>
                      <w:r w:rsidRPr="00D30495">
                        <w:rPr>
                          <w:rFonts w:ascii="Tahoma" w:hAnsi="Tahoma" w:cs="Tahoma"/>
                          <w:sz w:val="24"/>
                          <w:szCs w:val="24"/>
                        </w:rPr>
                        <w:t xml:space="preserve">tel./fax: 23 66 19 013, e-mail: </w:t>
                      </w:r>
                      <w:hyperlink r:id="rId6" w:history="1">
                        <w:r w:rsidRPr="00D30495">
                          <w:rPr>
                            <w:rStyle w:val="Hipercze"/>
                            <w:rFonts w:ascii="Tahoma" w:hAnsi="Tahoma" w:cs="Tahoma"/>
                            <w:sz w:val="24"/>
                            <w:szCs w:val="24"/>
                          </w:rPr>
                          <w:t>ugzaluski@zaluski.pl</w:t>
                        </w:r>
                      </w:hyperlink>
                    </w:p>
                    <w:p w14:paraId="7E2D71DF" w14:textId="77777777" w:rsidR="00AB44B8" w:rsidRPr="00943D99" w:rsidRDefault="00AB44B8" w:rsidP="00AB44B8">
                      <w:pPr>
                        <w:jc w:val="center"/>
                        <w:rPr>
                          <w:rFonts w:ascii="Tahoma" w:hAnsi="Tahoma" w:cs="Tahoma"/>
                          <w:sz w:val="24"/>
                          <w:szCs w:val="24"/>
                          <w:lang w:val="en-US"/>
                        </w:rPr>
                      </w:pPr>
                      <w:r w:rsidRPr="00943D99">
                        <w:rPr>
                          <w:rFonts w:ascii="Tahoma" w:hAnsi="Tahoma" w:cs="Tahoma"/>
                          <w:sz w:val="24"/>
                          <w:szCs w:val="24"/>
                          <w:lang w:val="en-US"/>
                        </w:rPr>
                        <w:t>www.zaluski.pl</w:t>
                      </w:r>
                    </w:p>
                  </w:txbxContent>
                </v:textbox>
                <w10:wrap type="square"/>
              </v:shape>
            </w:pict>
          </mc:Fallback>
        </mc:AlternateContent>
      </w:r>
      <w:r w:rsidR="00AB44B8">
        <w:rPr>
          <w:noProof/>
          <w:lang w:eastAsia="pl-PL"/>
        </w:rPr>
        <mc:AlternateContent>
          <mc:Choice Requires="wps">
            <w:drawing>
              <wp:anchor distT="0" distB="0" distL="114300" distR="114300" simplePos="0" relativeHeight="251660288" behindDoc="0" locked="0" layoutInCell="1" allowOverlap="1" wp14:anchorId="100AD4F5" wp14:editId="0A98626B">
                <wp:simplePos x="0" y="0"/>
                <wp:positionH relativeFrom="column">
                  <wp:posOffset>-404495</wp:posOffset>
                </wp:positionH>
                <wp:positionV relativeFrom="paragraph">
                  <wp:posOffset>1457960</wp:posOffset>
                </wp:positionV>
                <wp:extent cx="6629400" cy="19050"/>
                <wp:effectExtent l="0" t="0" r="19050" b="19050"/>
                <wp:wrapNone/>
                <wp:docPr id="2" name="Łącznik prosty 2"/>
                <wp:cNvGraphicFramePr/>
                <a:graphic xmlns:a="http://schemas.openxmlformats.org/drawingml/2006/main">
                  <a:graphicData uri="http://schemas.microsoft.com/office/word/2010/wordprocessingShape">
                    <wps:wsp>
                      <wps:cNvCnPr/>
                      <wps:spPr>
                        <a:xfrm flipV="1">
                          <a:off x="0" y="0"/>
                          <a:ext cx="662940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157D454" id="Łącznik prosty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1.85pt,114.8pt" to="490.15pt,1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" strokecolor="black [3200]" strokeweight="1.5pt">
                <v:stroke joinstyle="miter"/>
              </v:line>
            </w:pict>
          </mc:Fallback>
        </mc:AlternateContent>
      </w:r>
      <w:r w:rsidR="00AB44B8">
        <w:rPr>
          <w:noProof/>
          <w:lang w:eastAsia="pl-PL"/>
        </w:rPr>
        <w:drawing>
          <wp:inline distT="0" distB="0" distL="0" distR="0" wp14:anchorId="13046B2E" wp14:editId="2B90820E">
            <wp:extent cx="1608667" cy="9048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pe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0908" cy="911760"/>
                    </a:xfrm>
                    <a:prstGeom prst="rect">
                      <a:avLst/>
                    </a:prstGeom>
                  </pic:spPr>
                </pic:pic>
              </a:graphicData>
            </a:graphic>
          </wp:inline>
        </w:drawing>
      </w:r>
      <w:r w:rsidR="00AB44B8">
        <w:t xml:space="preserve">    </w:t>
      </w:r>
    </w:p>
    <w:p w14:paraId="4101276B" w14:textId="77777777" w:rsidR="00AB44B8" w:rsidRDefault="00AB44B8"/>
    <w:p w14:paraId="64521859" w14:textId="77777777" w:rsidR="00AB44B8" w:rsidRDefault="00AB44B8"/>
    <w:p w14:paraId="64FDB4C6" w14:textId="454351FF" w:rsidR="001C5129" w:rsidRDefault="001C5129" w:rsidP="001C5129">
      <w:pPr>
        <w:rPr>
          <w:rFonts w:ascii="Tahoma" w:hAnsi="Tahoma" w:cs="Tahoma"/>
          <w:sz w:val="24"/>
          <w:szCs w:val="24"/>
        </w:rPr>
      </w:pPr>
      <w:r>
        <w:rPr>
          <w:rFonts w:ascii="Tahoma" w:hAnsi="Tahoma" w:cs="Tahoma"/>
          <w:sz w:val="24"/>
          <w:szCs w:val="24"/>
        </w:rPr>
        <w:t>WIR.6720.1.2024 MC</w:t>
      </w:r>
    </w:p>
    <w:p w14:paraId="3C7CFE6D" w14:textId="77F4FF20" w:rsidR="00AB44B8" w:rsidRDefault="00AB44B8" w:rsidP="001C5129">
      <w:pPr>
        <w:jc w:val="right"/>
        <w:rPr>
          <w:rFonts w:ascii="Tahoma" w:hAnsi="Tahoma" w:cs="Tahoma"/>
          <w:sz w:val="24"/>
          <w:szCs w:val="24"/>
        </w:rPr>
      </w:pPr>
      <w:r w:rsidRPr="00AB44B8">
        <w:rPr>
          <w:rFonts w:ascii="Tahoma" w:hAnsi="Tahoma" w:cs="Tahoma"/>
          <w:sz w:val="24"/>
          <w:szCs w:val="24"/>
        </w:rPr>
        <w:t>Załuski</w:t>
      </w:r>
      <w:r w:rsidR="00D30495">
        <w:rPr>
          <w:rFonts w:ascii="Tahoma" w:hAnsi="Tahoma" w:cs="Tahoma"/>
          <w:sz w:val="24"/>
          <w:szCs w:val="24"/>
        </w:rPr>
        <w:t xml:space="preserve">, dnia </w:t>
      </w:r>
      <w:r w:rsidR="004546DA">
        <w:rPr>
          <w:rFonts w:ascii="Tahoma" w:hAnsi="Tahoma" w:cs="Tahoma"/>
          <w:sz w:val="24"/>
          <w:szCs w:val="24"/>
        </w:rPr>
        <w:t>31 maja</w:t>
      </w:r>
      <w:r w:rsidR="001C5129">
        <w:rPr>
          <w:rFonts w:ascii="Tahoma" w:hAnsi="Tahoma" w:cs="Tahoma"/>
          <w:sz w:val="24"/>
          <w:szCs w:val="24"/>
        </w:rPr>
        <w:t xml:space="preserve"> 2024</w:t>
      </w:r>
      <w:r w:rsidR="007D7F82">
        <w:rPr>
          <w:rFonts w:ascii="Tahoma" w:hAnsi="Tahoma" w:cs="Tahoma"/>
          <w:sz w:val="24"/>
          <w:szCs w:val="24"/>
        </w:rPr>
        <w:t xml:space="preserve"> </w:t>
      </w:r>
      <w:r w:rsidR="001C5129">
        <w:rPr>
          <w:rFonts w:ascii="Tahoma" w:hAnsi="Tahoma" w:cs="Tahoma"/>
          <w:sz w:val="24"/>
          <w:szCs w:val="24"/>
        </w:rPr>
        <w:t>r.</w:t>
      </w:r>
    </w:p>
    <w:p w14:paraId="22396B40" w14:textId="77777777" w:rsidR="00AB44B8" w:rsidRDefault="00AB44B8" w:rsidP="00AB44B8">
      <w:pPr>
        <w:rPr>
          <w:rFonts w:ascii="Tahoma" w:hAnsi="Tahoma" w:cs="Tahoma"/>
          <w:sz w:val="24"/>
          <w:szCs w:val="24"/>
        </w:rPr>
      </w:pPr>
    </w:p>
    <w:p w14:paraId="5B974F4E" w14:textId="77777777" w:rsidR="001C5129" w:rsidRPr="003955BF" w:rsidRDefault="001C5129" w:rsidP="007D7F82">
      <w:pPr>
        <w:pStyle w:val="Nagwek1"/>
        <w:spacing w:line="276" w:lineRule="auto"/>
        <w:jc w:val="center"/>
        <w:rPr>
          <w:rFonts w:asciiTheme="majorHAnsi" w:eastAsia="Arial Narrow" w:hAnsiTheme="majorHAnsi" w:cstheme="majorHAnsi"/>
          <w:b/>
          <w:bCs/>
          <w:sz w:val="28"/>
          <w:szCs w:val="28"/>
        </w:rPr>
      </w:pPr>
      <w:r w:rsidRPr="003955BF">
        <w:rPr>
          <w:rFonts w:asciiTheme="majorHAnsi" w:eastAsia="Arial Narrow" w:hAnsiTheme="majorHAnsi" w:cstheme="majorHAnsi"/>
          <w:b/>
          <w:bCs/>
          <w:sz w:val="28"/>
          <w:szCs w:val="28"/>
        </w:rPr>
        <w:t>OBWIESZCZENIE</w:t>
      </w:r>
    </w:p>
    <w:p w14:paraId="56CA572D" w14:textId="14196A56" w:rsidR="001C5129" w:rsidRPr="003955BF" w:rsidRDefault="001C5129" w:rsidP="007D7F82">
      <w:pPr>
        <w:pStyle w:val="Default"/>
        <w:spacing w:line="276" w:lineRule="auto"/>
        <w:jc w:val="center"/>
        <w:rPr>
          <w:rFonts w:asciiTheme="majorHAnsi" w:hAnsiTheme="majorHAnsi" w:cstheme="majorHAnsi"/>
          <w:b/>
          <w:bCs/>
          <w:color w:val="auto"/>
          <w:sz w:val="28"/>
          <w:szCs w:val="28"/>
        </w:rPr>
      </w:pPr>
      <w:r w:rsidRPr="003955BF">
        <w:rPr>
          <w:rFonts w:asciiTheme="majorHAnsi" w:hAnsiTheme="majorHAnsi" w:cstheme="majorHAnsi"/>
          <w:b/>
          <w:bCs/>
          <w:color w:val="auto"/>
          <w:sz w:val="28"/>
          <w:szCs w:val="28"/>
        </w:rPr>
        <w:t xml:space="preserve">Wójta Gminy </w:t>
      </w:r>
      <w:r>
        <w:rPr>
          <w:rFonts w:asciiTheme="majorHAnsi" w:hAnsiTheme="majorHAnsi" w:cstheme="majorHAnsi"/>
          <w:b/>
          <w:bCs/>
          <w:color w:val="auto"/>
          <w:sz w:val="28"/>
          <w:szCs w:val="28"/>
        </w:rPr>
        <w:t>Załuski</w:t>
      </w:r>
    </w:p>
    <w:p w14:paraId="2B7F2C25" w14:textId="7379FC9A" w:rsidR="001C5129" w:rsidRPr="003955BF" w:rsidRDefault="001C5129" w:rsidP="007D7F82">
      <w:pPr>
        <w:pStyle w:val="Default"/>
        <w:spacing w:line="276" w:lineRule="auto"/>
        <w:jc w:val="center"/>
        <w:rPr>
          <w:rFonts w:asciiTheme="majorHAnsi" w:hAnsiTheme="majorHAnsi" w:cstheme="majorHAnsi"/>
          <w:b/>
          <w:bCs/>
          <w:color w:val="auto"/>
          <w:sz w:val="28"/>
          <w:szCs w:val="28"/>
        </w:rPr>
      </w:pPr>
      <w:r w:rsidRPr="003955BF">
        <w:rPr>
          <w:rFonts w:asciiTheme="majorHAnsi" w:hAnsiTheme="majorHAnsi" w:cstheme="majorHAnsi"/>
          <w:b/>
          <w:bCs/>
          <w:color w:val="auto"/>
          <w:sz w:val="28"/>
          <w:szCs w:val="28"/>
        </w:rPr>
        <w:t xml:space="preserve">o przystąpieniu do sporządzenia planu ogólnego gminy </w:t>
      </w:r>
      <w:r w:rsidR="007D7F82">
        <w:rPr>
          <w:rFonts w:asciiTheme="majorHAnsi" w:hAnsiTheme="majorHAnsi" w:cstheme="majorHAnsi"/>
          <w:b/>
          <w:bCs/>
          <w:color w:val="auto"/>
          <w:sz w:val="28"/>
          <w:szCs w:val="28"/>
        </w:rPr>
        <w:t>Załuski</w:t>
      </w:r>
    </w:p>
    <w:p w14:paraId="48CD5644" w14:textId="29261CE2" w:rsidR="001C5129" w:rsidRPr="003955BF" w:rsidRDefault="001C5129" w:rsidP="007D7F82">
      <w:pPr>
        <w:pStyle w:val="Tekstpodstawowy2"/>
        <w:spacing w:after="0" w:line="276" w:lineRule="auto"/>
        <w:jc w:val="both"/>
        <w:rPr>
          <w:rFonts w:asciiTheme="majorHAnsi" w:eastAsia="Times New Roman" w:hAnsiTheme="majorHAnsi" w:cstheme="majorHAnsi"/>
          <w:b/>
          <w:bCs/>
          <w:lang w:eastAsia="pl-PL"/>
        </w:rPr>
      </w:pPr>
      <w:bookmarkStart w:id="0" w:name="_Hlk156983672"/>
      <w:r w:rsidRPr="003955BF">
        <w:rPr>
          <w:rFonts w:asciiTheme="majorHAnsi" w:eastAsia="Arial Narrow" w:hAnsiTheme="majorHAnsi" w:cstheme="majorHAnsi"/>
        </w:rPr>
        <w:t xml:space="preserve">Na podstawie art. 13i ust. 3 pkt.1 ustawy z dnia 27 marca 2003 r. o planowaniu i zagospodarowaniu przestrzennym (Dz. U. z 2023 poz. 977 z </w:t>
      </w:r>
      <w:proofErr w:type="spellStart"/>
      <w:r w:rsidRPr="003955BF">
        <w:rPr>
          <w:rFonts w:asciiTheme="majorHAnsi" w:eastAsia="Arial Narrow" w:hAnsiTheme="majorHAnsi" w:cstheme="majorHAnsi"/>
        </w:rPr>
        <w:t>późn</w:t>
      </w:r>
      <w:proofErr w:type="spellEnd"/>
      <w:r w:rsidRPr="003955BF">
        <w:rPr>
          <w:rFonts w:asciiTheme="majorHAnsi" w:eastAsia="Arial Narrow" w:hAnsiTheme="majorHAnsi" w:cstheme="majorHAnsi"/>
        </w:rPr>
        <w:t xml:space="preserve">. zm.)  oraz art. 39 ust. 1 i art. 54 ust. 3 ustawy z dnia 3 października 2008 r. o udostępnianiu informacji o środowisku i jego ochronie, udziale społeczeństwa w ochronie środowiska oraz o ocenach oddziaływania na środowisko (Dz. U. z 2023, poz. 1094 z </w:t>
      </w:r>
      <w:proofErr w:type="spellStart"/>
      <w:r w:rsidRPr="003955BF">
        <w:rPr>
          <w:rFonts w:asciiTheme="majorHAnsi" w:eastAsia="Arial Narrow" w:hAnsiTheme="majorHAnsi" w:cstheme="majorHAnsi"/>
        </w:rPr>
        <w:t>późn</w:t>
      </w:r>
      <w:proofErr w:type="spellEnd"/>
      <w:r w:rsidRPr="003955BF">
        <w:rPr>
          <w:rFonts w:asciiTheme="majorHAnsi" w:eastAsia="Arial Narrow" w:hAnsiTheme="majorHAnsi" w:cstheme="majorHAnsi"/>
        </w:rPr>
        <w:t xml:space="preserve">. zm.) ogłaszam o podjęciu przez Radę Gminy </w:t>
      </w:r>
      <w:r>
        <w:rPr>
          <w:rFonts w:asciiTheme="majorHAnsi" w:eastAsia="Arial Narrow" w:hAnsiTheme="majorHAnsi" w:cstheme="majorHAnsi"/>
        </w:rPr>
        <w:t>Załuski</w:t>
      </w:r>
      <w:r w:rsidRPr="003955BF">
        <w:rPr>
          <w:rFonts w:asciiTheme="majorHAnsi" w:eastAsia="Arial Narrow" w:hAnsiTheme="majorHAnsi" w:cstheme="majorHAnsi"/>
        </w:rPr>
        <w:t xml:space="preserve"> </w:t>
      </w:r>
      <w:r w:rsidRPr="003955BF">
        <w:rPr>
          <w:rFonts w:asciiTheme="majorHAnsi" w:eastAsia="Times New Roman" w:hAnsiTheme="majorHAnsi" w:cstheme="majorHAnsi"/>
          <w:b/>
          <w:bCs/>
          <w:lang w:eastAsia="pl-PL"/>
        </w:rPr>
        <w:t xml:space="preserve">uchwały Nr </w:t>
      </w:r>
      <w:r>
        <w:rPr>
          <w:rFonts w:asciiTheme="majorHAnsi" w:eastAsia="Times New Roman" w:hAnsiTheme="majorHAnsi" w:cstheme="majorHAnsi"/>
          <w:b/>
          <w:bCs/>
          <w:lang w:eastAsia="pl-PL"/>
        </w:rPr>
        <w:t>450/LXIV/24</w:t>
      </w:r>
      <w:r w:rsidRPr="003955BF">
        <w:rPr>
          <w:rFonts w:asciiTheme="majorHAnsi" w:eastAsia="Times New Roman" w:hAnsiTheme="majorHAnsi" w:cstheme="majorHAnsi"/>
          <w:b/>
          <w:bCs/>
          <w:lang w:eastAsia="pl-PL"/>
        </w:rPr>
        <w:t xml:space="preserve"> w sprawie przystąpienia do sporządzenia </w:t>
      </w:r>
      <w:bookmarkStart w:id="1" w:name="_Hlk96069870"/>
      <w:r w:rsidRPr="003955BF">
        <w:rPr>
          <w:rFonts w:asciiTheme="majorHAnsi" w:eastAsia="Times New Roman" w:hAnsiTheme="majorHAnsi" w:cstheme="majorHAnsi"/>
          <w:b/>
          <w:bCs/>
          <w:lang w:eastAsia="pl-PL"/>
        </w:rPr>
        <w:t xml:space="preserve">planu ogólnego gminy </w:t>
      </w:r>
      <w:bookmarkEnd w:id="1"/>
      <w:r>
        <w:rPr>
          <w:rFonts w:asciiTheme="majorHAnsi" w:eastAsia="Times New Roman" w:hAnsiTheme="majorHAnsi" w:cstheme="majorHAnsi"/>
          <w:b/>
          <w:bCs/>
          <w:lang w:eastAsia="pl-PL"/>
        </w:rPr>
        <w:t>Załuski</w:t>
      </w:r>
      <w:r w:rsidR="007D7F82">
        <w:rPr>
          <w:rFonts w:asciiTheme="majorHAnsi" w:eastAsia="Times New Roman" w:hAnsiTheme="majorHAnsi" w:cstheme="majorHAnsi"/>
          <w:b/>
          <w:bCs/>
          <w:lang w:eastAsia="pl-PL"/>
        </w:rPr>
        <w:t xml:space="preserve"> z dnia 13 marca 2024 roku.</w:t>
      </w:r>
    </w:p>
    <w:p w14:paraId="08734BD8" w14:textId="7A46C46A" w:rsidR="001C5129" w:rsidRPr="00D94C07" w:rsidRDefault="00F17F30" w:rsidP="007D7F82">
      <w:pPr>
        <w:jc w:val="both"/>
        <w:rPr>
          <w:rFonts w:asciiTheme="majorHAnsi" w:hAnsiTheme="majorHAnsi" w:cstheme="majorHAnsi"/>
        </w:rPr>
      </w:pPr>
      <w:r>
        <w:rPr>
          <w:rFonts w:asciiTheme="majorHAnsi" w:hAnsiTheme="majorHAnsi" w:cstheme="majorHAnsi"/>
        </w:rPr>
        <w:t xml:space="preserve">              </w:t>
      </w:r>
      <w:r w:rsidR="001C5129" w:rsidRPr="003955BF">
        <w:rPr>
          <w:rFonts w:asciiTheme="majorHAnsi" w:hAnsiTheme="majorHAnsi" w:cstheme="majorHAnsi"/>
        </w:rPr>
        <w:t>Wnioski</w:t>
      </w:r>
      <w:r w:rsidR="00CD3102">
        <w:rPr>
          <w:rFonts w:asciiTheme="majorHAnsi" w:hAnsiTheme="majorHAnsi" w:cstheme="majorHAnsi"/>
        </w:rPr>
        <w:t xml:space="preserve"> i uwagi</w:t>
      </w:r>
      <w:r w:rsidR="001C5129" w:rsidRPr="003955BF">
        <w:rPr>
          <w:rFonts w:asciiTheme="majorHAnsi" w:hAnsiTheme="majorHAnsi" w:cstheme="majorHAnsi"/>
        </w:rPr>
        <w:t xml:space="preserve"> do projektu planu ogólnego należy składać </w:t>
      </w:r>
      <w:r w:rsidR="001C5129" w:rsidRPr="003955BF">
        <w:rPr>
          <w:rFonts w:asciiTheme="majorHAnsi" w:hAnsiTheme="majorHAnsi" w:cstheme="majorHAnsi"/>
          <w:b/>
        </w:rPr>
        <w:t xml:space="preserve">w terminie </w:t>
      </w:r>
      <w:r w:rsidR="001C5129" w:rsidRPr="003955BF">
        <w:rPr>
          <w:rFonts w:asciiTheme="majorHAnsi" w:hAnsiTheme="majorHAnsi" w:cstheme="majorHAnsi"/>
          <w:b/>
          <w:bCs/>
        </w:rPr>
        <w:t xml:space="preserve">do </w:t>
      </w:r>
      <w:r w:rsidR="001C5129">
        <w:rPr>
          <w:rFonts w:asciiTheme="majorHAnsi" w:hAnsiTheme="majorHAnsi" w:cstheme="majorHAnsi"/>
          <w:b/>
          <w:bCs/>
        </w:rPr>
        <w:t>31 sierpnia</w:t>
      </w:r>
      <w:r w:rsidR="001C5129" w:rsidRPr="003955BF">
        <w:rPr>
          <w:rFonts w:asciiTheme="majorHAnsi" w:hAnsiTheme="majorHAnsi" w:cstheme="majorHAnsi"/>
          <w:b/>
          <w:bCs/>
        </w:rPr>
        <w:t xml:space="preserve"> 2024 r.</w:t>
      </w:r>
      <w:r w:rsidR="001C5129" w:rsidRPr="003955BF">
        <w:rPr>
          <w:rFonts w:asciiTheme="majorHAnsi" w:hAnsiTheme="majorHAnsi" w:cstheme="majorHAnsi"/>
        </w:rPr>
        <w:t xml:space="preserve">  </w:t>
      </w:r>
      <w:bookmarkStart w:id="2" w:name="_Hlk157510514"/>
      <w:r w:rsidR="001C5129" w:rsidRPr="003955BF">
        <w:rPr>
          <w:rFonts w:asciiTheme="majorHAnsi" w:hAnsiTheme="majorHAnsi" w:cstheme="majorHAnsi"/>
        </w:rPr>
        <w:t>na piśmie utrwalonym w postaci papierowej lub elektronicznej, w tym za pomocą środków komunikacji elektronicznej, w szczególności poczty elektronicznej, na formularzu (zgodnym ze wzorem stanowiącym załącznik do Rozporządzenia Ministra Rozwoju i Technologii z 13 listopada 2023 r. w</w:t>
      </w:r>
      <w:r w:rsidR="001C5129">
        <w:rPr>
          <w:rFonts w:asciiTheme="majorHAnsi" w:hAnsiTheme="majorHAnsi" w:cstheme="majorHAnsi"/>
        </w:rPr>
        <w:t> </w:t>
      </w:r>
      <w:r w:rsidR="001C5129" w:rsidRPr="003955BF">
        <w:rPr>
          <w:rFonts w:asciiTheme="majorHAnsi" w:hAnsiTheme="majorHAnsi" w:cstheme="majorHAnsi"/>
        </w:rPr>
        <w:t xml:space="preserve">sprawie wzoru formularza pisma dotyczącego aktu planowania przestrzennego – Dz. U. z 2023 r. poz. 2509) na adres: Wójt Gminy </w:t>
      </w:r>
      <w:r w:rsidR="001C5129">
        <w:rPr>
          <w:rFonts w:asciiTheme="majorHAnsi" w:hAnsiTheme="majorHAnsi" w:cstheme="majorHAnsi"/>
        </w:rPr>
        <w:t>Załuski</w:t>
      </w:r>
      <w:r w:rsidR="001C5129" w:rsidRPr="003955BF">
        <w:rPr>
          <w:rFonts w:asciiTheme="majorHAnsi" w:hAnsiTheme="majorHAnsi" w:cstheme="majorHAnsi"/>
        </w:rPr>
        <w:t xml:space="preserve">  ul.</w:t>
      </w:r>
      <w:bookmarkStart w:id="3" w:name="_Hlk23756158"/>
      <w:r w:rsidR="001C5129">
        <w:rPr>
          <w:rFonts w:asciiTheme="majorHAnsi" w:hAnsiTheme="majorHAnsi" w:cstheme="majorHAnsi"/>
        </w:rPr>
        <w:t xml:space="preserve"> Gminna 17 09-142 Załuski,</w:t>
      </w:r>
      <w:r w:rsidR="001C5129" w:rsidRPr="003955BF">
        <w:rPr>
          <w:rFonts w:asciiTheme="majorHAnsi" w:hAnsiTheme="majorHAnsi" w:cstheme="majorHAnsi"/>
        </w:rPr>
        <w:t xml:space="preserve"> w</w:t>
      </w:r>
      <w:r w:rsidR="001C5129">
        <w:rPr>
          <w:rFonts w:asciiTheme="majorHAnsi" w:hAnsiTheme="majorHAnsi" w:cstheme="majorHAnsi"/>
        </w:rPr>
        <w:t> </w:t>
      </w:r>
      <w:r w:rsidR="001C5129" w:rsidRPr="003955BF">
        <w:rPr>
          <w:rFonts w:asciiTheme="majorHAnsi" w:hAnsiTheme="majorHAnsi" w:cstheme="majorHAnsi"/>
        </w:rPr>
        <w:t xml:space="preserve">Biurze Obsługi Klienta w siedzibie Urzędu Gminy </w:t>
      </w:r>
      <w:r w:rsidR="001C5129">
        <w:rPr>
          <w:rFonts w:asciiTheme="majorHAnsi" w:hAnsiTheme="majorHAnsi" w:cstheme="majorHAnsi"/>
        </w:rPr>
        <w:t>Załuski</w:t>
      </w:r>
      <w:r w:rsidR="001C5129" w:rsidRPr="003955BF">
        <w:rPr>
          <w:rFonts w:asciiTheme="majorHAnsi" w:hAnsiTheme="majorHAnsi" w:cstheme="majorHAnsi"/>
        </w:rPr>
        <w:t>, na adres e-</w:t>
      </w:r>
      <w:r w:rsidR="001C5129">
        <w:rPr>
          <w:rFonts w:asciiTheme="majorHAnsi" w:hAnsiTheme="majorHAnsi" w:cstheme="majorHAnsi"/>
        </w:rPr>
        <w:t>mail ugzaluski@zaluski.pl</w:t>
      </w:r>
      <w:r w:rsidR="001C5129" w:rsidRPr="003955BF">
        <w:rPr>
          <w:rFonts w:asciiTheme="majorHAnsi" w:hAnsiTheme="majorHAnsi" w:cstheme="majorHAnsi"/>
        </w:rPr>
        <w:t>, za pośrednictwem elektronicznej skrzynki podawczej</w:t>
      </w:r>
      <w:bookmarkEnd w:id="3"/>
      <w:r w:rsidR="001C5129" w:rsidRPr="003955BF">
        <w:rPr>
          <w:rFonts w:asciiTheme="majorHAnsi" w:hAnsiTheme="majorHAnsi" w:cstheme="majorHAnsi"/>
        </w:rPr>
        <w:t xml:space="preserve"> </w:t>
      </w:r>
      <w:proofErr w:type="spellStart"/>
      <w:r w:rsidR="001C5129" w:rsidRPr="003955BF">
        <w:rPr>
          <w:rFonts w:asciiTheme="majorHAnsi" w:hAnsiTheme="majorHAnsi" w:cstheme="majorHAnsi"/>
        </w:rPr>
        <w:t>ePUAP</w:t>
      </w:r>
      <w:proofErr w:type="spellEnd"/>
      <w:r w:rsidR="001C5129" w:rsidRPr="003955BF">
        <w:rPr>
          <w:rFonts w:asciiTheme="majorHAnsi" w:hAnsiTheme="majorHAnsi" w:cstheme="majorHAnsi"/>
        </w:rPr>
        <w:t>: </w:t>
      </w:r>
      <w:r w:rsidR="001C5129" w:rsidRPr="003955BF">
        <w:rPr>
          <w:rStyle w:val="Uwydatnienie"/>
          <w:rFonts w:asciiTheme="majorHAnsi" w:hAnsiTheme="majorHAnsi" w:cstheme="majorHAnsi"/>
          <w:shd w:val="clear" w:color="auto" w:fill="FFFFFF"/>
        </w:rPr>
        <w:t>/</w:t>
      </w:r>
      <w:r w:rsidR="001C5129" w:rsidRPr="001C5129">
        <w:t xml:space="preserve"> </w:t>
      </w:r>
      <w:r w:rsidR="001C5129" w:rsidRPr="00D94C07">
        <w:rPr>
          <w:rFonts w:asciiTheme="majorHAnsi" w:hAnsiTheme="majorHAnsi" w:cstheme="majorHAnsi"/>
        </w:rPr>
        <w:t>59g66vewel</w:t>
      </w:r>
    </w:p>
    <w:p w14:paraId="4A31487A" w14:textId="5E32EC4B" w:rsidR="001C5129" w:rsidRPr="003955BF" w:rsidRDefault="001C5129" w:rsidP="007D7F82">
      <w:pPr>
        <w:pStyle w:val="Default"/>
        <w:spacing w:line="276" w:lineRule="auto"/>
        <w:ind w:firstLine="708"/>
        <w:jc w:val="both"/>
        <w:rPr>
          <w:rFonts w:asciiTheme="majorHAnsi" w:hAnsiTheme="majorHAnsi" w:cstheme="majorHAnsi"/>
          <w:b/>
          <w:bCs/>
          <w:color w:val="auto"/>
          <w:sz w:val="22"/>
          <w:szCs w:val="22"/>
        </w:rPr>
      </w:pPr>
      <w:bookmarkStart w:id="4" w:name="_Hlk157510621"/>
      <w:bookmarkEnd w:id="2"/>
      <w:r w:rsidRPr="003955BF">
        <w:rPr>
          <w:rFonts w:asciiTheme="majorHAnsi" w:hAnsiTheme="majorHAnsi" w:cstheme="majorHAnsi"/>
          <w:b/>
          <w:bCs/>
          <w:color w:val="auto"/>
          <w:sz w:val="22"/>
          <w:szCs w:val="22"/>
        </w:rPr>
        <w:t xml:space="preserve">Formularz wniosku dostępny jest w siedzibie Urzędu </w:t>
      </w:r>
      <w:r>
        <w:rPr>
          <w:rFonts w:asciiTheme="majorHAnsi" w:hAnsiTheme="majorHAnsi" w:cstheme="majorHAnsi"/>
          <w:b/>
          <w:bCs/>
          <w:color w:val="auto"/>
          <w:sz w:val="22"/>
          <w:szCs w:val="22"/>
        </w:rPr>
        <w:t xml:space="preserve">Gminy Załuski </w:t>
      </w:r>
      <w:r w:rsidRPr="003955BF">
        <w:rPr>
          <w:rFonts w:asciiTheme="majorHAnsi" w:hAnsiTheme="majorHAnsi" w:cstheme="majorHAnsi"/>
          <w:b/>
          <w:bCs/>
          <w:color w:val="auto"/>
          <w:sz w:val="22"/>
          <w:szCs w:val="22"/>
        </w:rPr>
        <w:t xml:space="preserve">oraz na stronie Urzędu Gminy </w:t>
      </w:r>
      <w:r>
        <w:rPr>
          <w:rFonts w:asciiTheme="majorHAnsi" w:hAnsiTheme="majorHAnsi" w:cstheme="majorHAnsi"/>
          <w:b/>
          <w:bCs/>
          <w:color w:val="auto"/>
          <w:sz w:val="22"/>
          <w:szCs w:val="22"/>
        </w:rPr>
        <w:t>Załuski</w:t>
      </w:r>
      <w:r w:rsidRPr="003955BF">
        <w:rPr>
          <w:rFonts w:asciiTheme="majorHAnsi" w:hAnsiTheme="majorHAnsi" w:cstheme="majorHAnsi"/>
          <w:b/>
          <w:bCs/>
          <w:color w:val="auto"/>
          <w:sz w:val="22"/>
          <w:szCs w:val="22"/>
        </w:rPr>
        <w:t xml:space="preserve"> w zakładce </w:t>
      </w:r>
      <w:r>
        <w:rPr>
          <w:rFonts w:asciiTheme="majorHAnsi" w:hAnsiTheme="majorHAnsi" w:cstheme="majorHAnsi"/>
          <w:b/>
          <w:bCs/>
          <w:color w:val="auto"/>
          <w:sz w:val="22"/>
          <w:szCs w:val="22"/>
        </w:rPr>
        <w:t>For</w:t>
      </w:r>
      <w:r w:rsidR="007D7F82">
        <w:rPr>
          <w:rFonts w:asciiTheme="majorHAnsi" w:hAnsiTheme="majorHAnsi" w:cstheme="majorHAnsi"/>
          <w:b/>
          <w:bCs/>
          <w:color w:val="auto"/>
          <w:sz w:val="22"/>
          <w:szCs w:val="22"/>
        </w:rPr>
        <w:t>mularze</w:t>
      </w:r>
      <w:r w:rsidRPr="003955BF">
        <w:rPr>
          <w:rFonts w:asciiTheme="majorHAnsi" w:hAnsiTheme="majorHAnsi" w:cstheme="majorHAnsi"/>
          <w:b/>
          <w:bCs/>
          <w:color w:val="auto"/>
          <w:sz w:val="22"/>
          <w:szCs w:val="22"/>
        </w:rPr>
        <w:t xml:space="preserve"> -&gt;</w:t>
      </w:r>
      <w:r w:rsidR="004546DA">
        <w:rPr>
          <w:rFonts w:asciiTheme="majorHAnsi" w:hAnsiTheme="majorHAnsi" w:cstheme="majorHAnsi"/>
          <w:b/>
          <w:bCs/>
          <w:color w:val="auto"/>
          <w:sz w:val="22"/>
          <w:szCs w:val="22"/>
        </w:rPr>
        <w:t xml:space="preserve"> </w:t>
      </w:r>
      <w:r>
        <w:rPr>
          <w:rFonts w:asciiTheme="majorHAnsi" w:hAnsiTheme="majorHAnsi" w:cstheme="majorHAnsi"/>
          <w:b/>
          <w:bCs/>
          <w:color w:val="auto"/>
          <w:sz w:val="22"/>
          <w:szCs w:val="22"/>
        </w:rPr>
        <w:t xml:space="preserve">Gospodarka nieruchomościami i planowanie przestrzenne </w:t>
      </w:r>
      <w:r w:rsidRPr="003955BF">
        <w:rPr>
          <w:rFonts w:asciiTheme="majorHAnsi" w:hAnsiTheme="majorHAnsi" w:cstheme="majorHAnsi"/>
          <w:b/>
          <w:bCs/>
          <w:color w:val="auto"/>
          <w:sz w:val="22"/>
          <w:szCs w:val="22"/>
        </w:rPr>
        <w:t>&gt;</w:t>
      </w:r>
      <w:r w:rsidR="00617734">
        <w:rPr>
          <w:rFonts w:asciiTheme="majorHAnsi" w:hAnsiTheme="majorHAnsi" w:cstheme="majorHAnsi"/>
          <w:b/>
          <w:bCs/>
          <w:color w:val="auto"/>
          <w:sz w:val="22"/>
          <w:szCs w:val="22"/>
        </w:rPr>
        <w:t xml:space="preserve"> </w:t>
      </w:r>
      <w:r w:rsidRPr="003955BF">
        <w:rPr>
          <w:rFonts w:asciiTheme="majorHAnsi" w:hAnsiTheme="majorHAnsi" w:cstheme="majorHAnsi"/>
          <w:b/>
          <w:bCs/>
          <w:color w:val="auto"/>
          <w:sz w:val="22"/>
          <w:szCs w:val="22"/>
        </w:rPr>
        <w:t>Pismo dotyczące aktu planowania przestrzennego (wniosek do projektu aktu, uwaga do projektu aktu, wniosek o zmianę aktu, wniosek o</w:t>
      </w:r>
      <w:r>
        <w:rPr>
          <w:rFonts w:asciiTheme="majorHAnsi" w:hAnsiTheme="majorHAnsi" w:cstheme="majorHAnsi"/>
          <w:b/>
          <w:bCs/>
          <w:color w:val="auto"/>
          <w:sz w:val="22"/>
          <w:szCs w:val="22"/>
        </w:rPr>
        <w:t> </w:t>
      </w:r>
      <w:r w:rsidRPr="003955BF">
        <w:rPr>
          <w:rFonts w:asciiTheme="majorHAnsi" w:hAnsiTheme="majorHAnsi" w:cstheme="majorHAnsi"/>
          <w:b/>
          <w:bCs/>
          <w:color w:val="auto"/>
          <w:sz w:val="22"/>
          <w:szCs w:val="22"/>
        </w:rPr>
        <w:t xml:space="preserve">sporządzenie </w:t>
      </w:r>
      <w:r w:rsidRPr="005502BA">
        <w:rPr>
          <w:rFonts w:asciiTheme="majorHAnsi" w:hAnsiTheme="majorHAnsi" w:cstheme="majorHAnsi"/>
          <w:b/>
          <w:bCs/>
          <w:color w:val="000000" w:themeColor="text1"/>
          <w:sz w:val="22"/>
          <w:szCs w:val="22"/>
        </w:rPr>
        <w:t>aktu)</w:t>
      </w:r>
      <w:r w:rsidR="00F17F30">
        <w:rPr>
          <w:rFonts w:asciiTheme="majorHAnsi" w:hAnsiTheme="majorHAnsi" w:cstheme="majorHAnsi"/>
          <w:b/>
          <w:bCs/>
          <w:color w:val="000000" w:themeColor="text1"/>
          <w:sz w:val="22"/>
          <w:szCs w:val="22"/>
        </w:rPr>
        <w:t xml:space="preserve">. </w:t>
      </w:r>
    </w:p>
    <w:p w14:paraId="5FB65433" w14:textId="77777777" w:rsidR="001C5129" w:rsidRPr="003955BF" w:rsidRDefault="001C5129" w:rsidP="007D7F82">
      <w:pPr>
        <w:pStyle w:val="Default"/>
        <w:spacing w:line="276" w:lineRule="auto"/>
        <w:ind w:firstLine="708"/>
        <w:jc w:val="both"/>
        <w:rPr>
          <w:rFonts w:asciiTheme="majorHAnsi" w:hAnsiTheme="majorHAnsi" w:cstheme="majorHAnsi"/>
          <w:b/>
          <w:bCs/>
          <w:color w:val="auto"/>
          <w:sz w:val="22"/>
          <w:szCs w:val="22"/>
        </w:rPr>
      </w:pPr>
      <w:bookmarkStart w:id="5" w:name="_Hlk157510589"/>
      <w:bookmarkEnd w:id="4"/>
      <w:r w:rsidRPr="003955BF">
        <w:rPr>
          <w:rFonts w:asciiTheme="majorHAnsi" w:hAnsiTheme="majorHAnsi" w:cstheme="majorHAnsi"/>
          <w:b/>
          <w:bCs/>
          <w:color w:val="auto"/>
          <w:sz w:val="22"/>
          <w:szCs w:val="22"/>
        </w:rPr>
        <w:t xml:space="preserve">Zgodnie z art. 8g ust. 2 ustawy o planowaniu i zagospodarowaniu przestrzennym składając wniosek należy podać swoje imię, nazwisko albo nazwę oraz adres zamieszkania albo siedziby, adres poczty elektronicznej o ile się taki posiada. Należy również wskazać czy jest się właścicielem czy użytkownikiem wieczystym nieruchomości objętej wnioskiem. Można również podać dodatkowe dane do kontaktu takie jak adres do korespondencji lub numer telefonu. </w:t>
      </w:r>
    </w:p>
    <w:bookmarkEnd w:id="5"/>
    <w:p w14:paraId="70C9073C" w14:textId="1FE3534E" w:rsidR="001C5129" w:rsidRPr="003955BF" w:rsidRDefault="001C5129" w:rsidP="007D7F82">
      <w:pPr>
        <w:pStyle w:val="Default"/>
        <w:spacing w:line="276" w:lineRule="auto"/>
        <w:ind w:firstLine="708"/>
        <w:jc w:val="both"/>
        <w:rPr>
          <w:rFonts w:asciiTheme="majorHAnsi" w:hAnsiTheme="majorHAnsi" w:cstheme="majorHAnsi"/>
          <w:color w:val="auto"/>
          <w:sz w:val="22"/>
          <w:szCs w:val="22"/>
        </w:rPr>
      </w:pPr>
      <w:r w:rsidRPr="003955BF">
        <w:rPr>
          <w:rFonts w:asciiTheme="majorHAnsi" w:hAnsiTheme="majorHAnsi" w:cstheme="majorHAnsi"/>
          <w:color w:val="auto"/>
          <w:sz w:val="22"/>
          <w:szCs w:val="22"/>
        </w:rPr>
        <w:t>Wnioski</w:t>
      </w:r>
      <w:r w:rsidR="00F17F30">
        <w:rPr>
          <w:rFonts w:asciiTheme="majorHAnsi" w:hAnsiTheme="majorHAnsi" w:cstheme="majorHAnsi"/>
          <w:color w:val="auto"/>
          <w:sz w:val="22"/>
          <w:szCs w:val="22"/>
        </w:rPr>
        <w:t xml:space="preserve"> i uwagi</w:t>
      </w:r>
      <w:r w:rsidRPr="003955BF">
        <w:rPr>
          <w:rFonts w:asciiTheme="majorHAnsi" w:hAnsiTheme="majorHAnsi" w:cstheme="majorHAnsi"/>
          <w:color w:val="auto"/>
          <w:sz w:val="22"/>
          <w:szCs w:val="22"/>
        </w:rPr>
        <w:t xml:space="preserve"> do prognozy oddziaływania na środowisko należy składać w terminie do</w:t>
      </w:r>
      <w:r>
        <w:rPr>
          <w:rFonts w:asciiTheme="majorHAnsi" w:hAnsiTheme="majorHAnsi" w:cstheme="majorHAnsi"/>
          <w:color w:val="auto"/>
          <w:sz w:val="22"/>
          <w:szCs w:val="22"/>
        </w:rPr>
        <w:t> </w:t>
      </w:r>
      <w:r w:rsidR="00D94C07">
        <w:rPr>
          <w:rFonts w:asciiTheme="majorHAnsi" w:hAnsiTheme="majorHAnsi" w:cstheme="majorHAnsi"/>
          <w:b/>
          <w:bCs/>
          <w:color w:val="auto"/>
          <w:sz w:val="22"/>
          <w:szCs w:val="22"/>
        </w:rPr>
        <w:t>31</w:t>
      </w:r>
      <w:r>
        <w:rPr>
          <w:rFonts w:asciiTheme="majorHAnsi" w:hAnsiTheme="majorHAnsi" w:cstheme="majorHAnsi"/>
          <w:b/>
          <w:bCs/>
          <w:color w:val="auto"/>
          <w:sz w:val="22"/>
          <w:szCs w:val="22"/>
        </w:rPr>
        <w:t> </w:t>
      </w:r>
      <w:r w:rsidR="00D94C07">
        <w:rPr>
          <w:rFonts w:asciiTheme="majorHAnsi" w:hAnsiTheme="majorHAnsi" w:cstheme="majorHAnsi"/>
          <w:b/>
          <w:bCs/>
          <w:color w:val="auto"/>
          <w:sz w:val="22"/>
          <w:szCs w:val="22"/>
        </w:rPr>
        <w:t>sierpnia</w:t>
      </w:r>
      <w:r>
        <w:rPr>
          <w:rFonts w:asciiTheme="majorHAnsi" w:hAnsiTheme="majorHAnsi" w:cstheme="majorHAnsi"/>
          <w:b/>
          <w:bCs/>
          <w:color w:val="auto"/>
          <w:sz w:val="22"/>
          <w:szCs w:val="22"/>
        </w:rPr>
        <w:t> 2024</w:t>
      </w:r>
      <w:r w:rsidRPr="003955BF">
        <w:rPr>
          <w:rFonts w:asciiTheme="majorHAnsi" w:hAnsiTheme="majorHAnsi" w:cstheme="majorHAnsi"/>
          <w:b/>
          <w:bCs/>
          <w:color w:val="auto"/>
          <w:sz w:val="22"/>
          <w:szCs w:val="22"/>
        </w:rPr>
        <w:t xml:space="preserve"> r. </w:t>
      </w:r>
      <w:r w:rsidRPr="003955BF">
        <w:rPr>
          <w:rFonts w:asciiTheme="majorHAnsi" w:hAnsiTheme="majorHAnsi" w:cstheme="majorHAnsi"/>
          <w:bCs/>
          <w:color w:val="auto"/>
          <w:sz w:val="22"/>
          <w:szCs w:val="22"/>
        </w:rPr>
        <w:t>w</w:t>
      </w:r>
      <w:r w:rsidRPr="003955BF">
        <w:rPr>
          <w:rFonts w:asciiTheme="majorHAnsi" w:hAnsiTheme="majorHAnsi" w:cstheme="majorHAnsi"/>
          <w:color w:val="auto"/>
          <w:sz w:val="22"/>
          <w:szCs w:val="22"/>
        </w:rPr>
        <w:t xml:space="preserve">  formie pisemnej, ustnie do protokołu w siedzibie Urzędu Gminy </w:t>
      </w:r>
      <w:r w:rsidR="00D94C07">
        <w:rPr>
          <w:rFonts w:asciiTheme="majorHAnsi" w:hAnsiTheme="majorHAnsi" w:cstheme="majorHAnsi"/>
          <w:color w:val="auto"/>
          <w:sz w:val="22"/>
          <w:szCs w:val="22"/>
        </w:rPr>
        <w:t>Załuski</w:t>
      </w:r>
      <w:r w:rsidRPr="003955BF">
        <w:rPr>
          <w:rFonts w:asciiTheme="majorHAnsi" w:hAnsiTheme="majorHAnsi" w:cstheme="majorHAnsi"/>
          <w:color w:val="auto"/>
          <w:sz w:val="22"/>
          <w:szCs w:val="22"/>
        </w:rPr>
        <w:t xml:space="preserve">, bądź za pomocą środków komunikacji elektronicznej bez konieczności opatrywania ich bezpiecznym podpisem elektronicznym, na adres: Wójt Gminy </w:t>
      </w:r>
      <w:r w:rsidR="00D94C07">
        <w:rPr>
          <w:rFonts w:asciiTheme="majorHAnsi" w:hAnsiTheme="majorHAnsi" w:cstheme="majorHAnsi"/>
          <w:color w:val="auto"/>
          <w:sz w:val="22"/>
          <w:szCs w:val="22"/>
        </w:rPr>
        <w:t>Załuski</w:t>
      </w:r>
      <w:r w:rsidR="00264B44">
        <w:rPr>
          <w:rFonts w:asciiTheme="majorHAnsi" w:hAnsiTheme="majorHAnsi" w:cstheme="majorHAnsi"/>
          <w:color w:val="auto"/>
          <w:sz w:val="22"/>
          <w:szCs w:val="22"/>
        </w:rPr>
        <w:t xml:space="preserve"> </w:t>
      </w:r>
      <w:r w:rsidRPr="003955BF">
        <w:rPr>
          <w:rFonts w:asciiTheme="majorHAnsi" w:hAnsiTheme="majorHAnsi" w:cstheme="majorHAnsi"/>
          <w:color w:val="auto"/>
          <w:sz w:val="22"/>
          <w:szCs w:val="22"/>
        </w:rPr>
        <w:t xml:space="preserve">ul. </w:t>
      </w:r>
      <w:r w:rsidR="00D94C07">
        <w:rPr>
          <w:rFonts w:asciiTheme="majorHAnsi" w:hAnsiTheme="majorHAnsi" w:cstheme="majorHAnsi"/>
          <w:color w:val="auto"/>
          <w:sz w:val="22"/>
          <w:szCs w:val="22"/>
        </w:rPr>
        <w:t>Gminna 17</w:t>
      </w:r>
      <w:r w:rsidRPr="003955BF">
        <w:rPr>
          <w:rFonts w:asciiTheme="majorHAnsi" w:hAnsiTheme="majorHAnsi" w:cstheme="majorHAnsi"/>
          <w:color w:val="auto"/>
          <w:sz w:val="22"/>
          <w:szCs w:val="22"/>
        </w:rPr>
        <w:t xml:space="preserve">, </w:t>
      </w:r>
      <w:r>
        <w:rPr>
          <w:rFonts w:asciiTheme="majorHAnsi" w:hAnsiTheme="majorHAnsi" w:cstheme="majorHAnsi"/>
          <w:color w:val="auto"/>
          <w:sz w:val="22"/>
          <w:szCs w:val="22"/>
        </w:rPr>
        <w:br/>
      </w:r>
      <w:r w:rsidRPr="003955BF">
        <w:rPr>
          <w:rFonts w:asciiTheme="majorHAnsi" w:hAnsiTheme="majorHAnsi" w:cstheme="majorHAnsi"/>
          <w:color w:val="auto"/>
          <w:sz w:val="22"/>
          <w:szCs w:val="22"/>
        </w:rPr>
        <w:t>0</w:t>
      </w:r>
      <w:r w:rsidR="00D94C07">
        <w:rPr>
          <w:rFonts w:asciiTheme="majorHAnsi" w:hAnsiTheme="majorHAnsi" w:cstheme="majorHAnsi"/>
          <w:color w:val="auto"/>
          <w:sz w:val="22"/>
          <w:szCs w:val="22"/>
        </w:rPr>
        <w:t>9</w:t>
      </w:r>
      <w:r w:rsidRPr="003955BF">
        <w:rPr>
          <w:rFonts w:asciiTheme="majorHAnsi" w:hAnsiTheme="majorHAnsi" w:cstheme="majorHAnsi"/>
          <w:color w:val="auto"/>
          <w:sz w:val="22"/>
          <w:szCs w:val="22"/>
        </w:rPr>
        <w:t>-</w:t>
      </w:r>
      <w:r>
        <w:rPr>
          <w:rFonts w:asciiTheme="majorHAnsi" w:hAnsiTheme="majorHAnsi" w:cstheme="majorHAnsi"/>
          <w:color w:val="auto"/>
          <w:sz w:val="22"/>
          <w:szCs w:val="22"/>
        </w:rPr>
        <w:t> 1</w:t>
      </w:r>
      <w:r w:rsidR="00D94C07">
        <w:rPr>
          <w:rFonts w:asciiTheme="majorHAnsi" w:hAnsiTheme="majorHAnsi" w:cstheme="majorHAnsi"/>
          <w:color w:val="auto"/>
          <w:sz w:val="22"/>
          <w:szCs w:val="22"/>
        </w:rPr>
        <w:t>42</w:t>
      </w:r>
      <w:r w:rsidRPr="003955BF">
        <w:rPr>
          <w:rFonts w:asciiTheme="majorHAnsi" w:hAnsiTheme="majorHAnsi" w:cstheme="majorHAnsi"/>
          <w:color w:val="auto"/>
          <w:sz w:val="22"/>
          <w:szCs w:val="22"/>
        </w:rPr>
        <w:t> </w:t>
      </w:r>
      <w:r w:rsidR="00D94C07">
        <w:rPr>
          <w:rFonts w:asciiTheme="majorHAnsi" w:hAnsiTheme="majorHAnsi" w:cstheme="majorHAnsi"/>
          <w:color w:val="auto"/>
          <w:sz w:val="22"/>
          <w:szCs w:val="22"/>
        </w:rPr>
        <w:t>Załuski</w:t>
      </w:r>
      <w:r w:rsidRPr="003955BF">
        <w:rPr>
          <w:rFonts w:asciiTheme="majorHAnsi" w:hAnsiTheme="majorHAnsi" w:cstheme="majorHAnsi"/>
          <w:color w:val="auto"/>
          <w:sz w:val="22"/>
          <w:szCs w:val="22"/>
        </w:rPr>
        <w:t xml:space="preserve">, w Biurze Obsługi Klienta w siedzibie Urzędu Gminy </w:t>
      </w:r>
      <w:r w:rsidR="00D94C07">
        <w:rPr>
          <w:rFonts w:asciiTheme="majorHAnsi" w:hAnsiTheme="majorHAnsi" w:cstheme="majorHAnsi"/>
          <w:color w:val="auto"/>
          <w:sz w:val="22"/>
          <w:szCs w:val="22"/>
        </w:rPr>
        <w:t xml:space="preserve">Załuski </w:t>
      </w:r>
      <w:r w:rsidRPr="003955BF">
        <w:rPr>
          <w:rFonts w:asciiTheme="majorHAnsi" w:hAnsiTheme="majorHAnsi" w:cstheme="majorHAnsi"/>
          <w:color w:val="auto"/>
          <w:sz w:val="22"/>
          <w:szCs w:val="22"/>
        </w:rPr>
        <w:t>, na adres e-mail:</w:t>
      </w:r>
      <w:r w:rsidR="00D94C07">
        <w:rPr>
          <w:rFonts w:asciiTheme="majorHAnsi" w:hAnsiTheme="majorHAnsi" w:cstheme="majorHAnsi"/>
          <w:color w:val="auto"/>
          <w:sz w:val="22"/>
          <w:szCs w:val="22"/>
        </w:rPr>
        <w:t xml:space="preserve"> </w:t>
      </w:r>
      <w:r w:rsidR="00D94C07">
        <w:rPr>
          <w:rFonts w:asciiTheme="majorHAnsi" w:hAnsiTheme="majorHAnsi" w:cstheme="majorHAnsi"/>
        </w:rPr>
        <w:t>ugzaluski@zaluski.pl</w:t>
      </w:r>
      <w:r w:rsidRPr="003955BF">
        <w:rPr>
          <w:rFonts w:asciiTheme="majorHAnsi" w:hAnsiTheme="majorHAnsi" w:cstheme="majorHAnsi"/>
          <w:color w:val="auto"/>
          <w:sz w:val="22"/>
          <w:szCs w:val="22"/>
        </w:rPr>
        <w:t xml:space="preserve"> za pośrednictwem elektronicznej skrzynki podawczej </w:t>
      </w:r>
      <w:proofErr w:type="spellStart"/>
      <w:r w:rsidRPr="003955BF">
        <w:rPr>
          <w:rFonts w:asciiTheme="majorHAnsi" w:hAnsiTheme="majorHAnsi" w:cstheme="majorHAnsi"/>
          <w:color w:val="auto"/>
          <w:sz w:val="22"/>
          <w:szCs w:val="22"/>
        </w:rPr>
        <w:t>ePUAP</w:t>
      </w:r>
      <w:proofErr w:type="spellEnd"/>
      <w:r w:rsidRPr="003955BF">
        <w:rPr>
          <w:rFonts w:asciiTheme="majorHAnsi" w:hAnsiTheme="majorHAnsi" w:cstheme="majorHAnsi"/>
          <w:color w:val="auto"/>
          <w:sz w:val="22"/>
          <w:szCs w:val="22"/>
        </w:rPr>
        <w:t xml:space="preserve">: </w:t>
      </w:r>
      <w:r w:rsidRPr="003955BF">
        <w:rPr>
          <w:rStyle w:val="Uwydatnienie"/>
          <w:rFonts w:asciiTheme="majorHAnsi" w:hAnsiTheme="majorHAnsi" w:cstheme="majorHAnsi"/>
          <w:color w:val="auto"/>
          <w:sz w:val="22"/>
          <w:szCs w:val="22"/>
          <w:shd w:val="clear" w:color="auto" w:fill="FFFFFF"/>
        </w:rPr>
        <w:t>/</w:t>
      </w:r>
      <w:r w:rsidRPr="003955BF">
        <w:rPr>
          <w:rFonts w:asciiTheme="majorHAnsi" w:hAnsiTheme="majorHAnsi" w:cstheme="majorHAnsi"/>
          <w:color w:val="auto"/>
          <w:sz w:val="22"/>
          <w:szCs w:val="22"/>
        </w:rPr>
        <w:t xml:space="preserve"> </w:t>
      </w:r>
      <w:bookmarkEnd w:id="0"/>
      <w:r w:rsidR="00D94C07" w:rsidRPr="00D94C07">
        <w:rPr>
          <w:rFonts w:asciiTheme="majorHAnsi" w:hAnsiTheme="majorHAnsi" w:cstheme="majorHAnsi"/>
        </w:rPr>
        <w:t>59g66vewel</w:t>
      </w:r>
    </w:p>
    <w:p w14:paraId="329DE50B" w14:textId="77777777" w:rsidR="001C5129" w:rsidRDefault="001C5129" w:rsidP="007D7F82">
      <w:pPr>
        <w:pStyle w:val="Default"/>
        <w:spacing w:line="276" w:lineRule="auto"/>
        <w:ind w:left="5812"/>
        <w:jc w:val="both"/>
        <w:rPr>
          <w:rFonts w:asciiTheme="majorHAnsi" w:hAnsiTheme="majorHAnsi" w:cstheme="majorHAnsi"/>
          <w:color w:val="auto"/>
          <w:sz w:val="22"/>
          <w:szCs w:val="22"/>
        </w:rPr>
      </w:pPr>
    </w:p>
    <w:p w14:paraId="0FD42CF3" w14:textId="1C82A5A5" w:rsidR="00AB44B8" w:rsidRDefault="00D94C07" w:rsidP="007D7F82">
      <w:pPr>
        <w:jc w:val="right"/>
        <w:rPr>
          <w:rFonts w:asciiTheme="majorHAnsi" w:hAnsiTheme="majorHAnsi" w:cstheme="majorHAnsi"/>
        </w:rPr>
      </w:pPr>
      <w:r>
        <w:rPr>
          <w:rFonts w:asciiTheme="majorHAnsi" w:hAnsiTheme="majorHAnsi" w:cstheme="majorHAnsi"/>
        </w:rPr>
        <w:t xml:space="preserve">Wójt Gminy Załuski </w:t>
      </w:r>
    </w:p>
    <w:p w14:paraId="14989EC1" w14:textId="268D07DC" w:rsidR="008C1EDA" w:rsidRPr="00D94C07" w:rsidRDefault="008C1EDA" w:rsidP="007D7F82">
      <w:pPr>
        <w:jc w:val="right"/>
        <w:rPr>
          <w:rFonts w:asciiTheme="majorHAnsi" w:hAnsiTheme="majorHAnsi" w:cstheme="majorHAnsi"/>
        </w:rPr>
      </w:pPr>
    </w:p>
    <w:sectPr w:rsidR="008C1EDA" w:rsidRPr="00D94C07" w:rsidSect="00AB44B8">
      <w:pgSz w:w="11906" w:h="16838"/>
      <w:pgMar w:top="28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8D2"/>
    <w:rsid w:val="001A0953"/>
    <w:rsid w:val="001C5129"/>
    <w:rsid w:val="001F2B03"/>
    <w:rsid w:val="00210A3E"/>
    <w:rsid w:val="00264B44"/>
    <w:rsid w:val="00291CD1"/>
    <w:rsid w:val="0033261D"/>
    <w:rsid w:val="004546DA"/>
    <w:rsid w:val="004869FB"/>
    <w:rsid w:val="00540536"/>
    <w:rsid w:val="00617734"/>
    <w:rsid w:val="00641F6A"/>
    <w:rsid w:val="006468D2"/>
    <w:rsid w:val="006E2C18"/>
    <w:rsid w:val="007D7F82"/>
    <w:rsid w:val="00895FAF"/>
    <w:rsid w:val="008C1EDA"/>
    <w:rsid w:val="00943D99"/>
    <w:rsid w:val="00A24DD6"/>
    <w:rsid w:val="00A90842"/>
    <w:rsid w:val="00AB44B8"/>
    <w:rsid w:val="00CD3102"/>
    <w:rsid w:val="00D30495"/>
    <w:rsid w:val="00D74736"/>
    <w:rsid w:val="00D94C07"/>
    <w:rsid w:val="00E54316"/>
    <w:rsid w:val="00F14A54"/>
    <w:rsid w:val="00F17F30"/>
    <w:rsid w:val="00F24D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8ABD5"/>
  <w15:chartTrackingRefBased/>
  <w15:docId w15:val="{7657EE84-B470-457D-9E24-E45E0F6A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B44B8"/>
    <w:rPr>
      <w:color w:val="0563C1" w:themeColor="hyperlink"/>
      <w:u w:val="single"/>
    </w:rPr>
  </w:style>
  <w:style w:type="paragraph" w:styleId="Tekstpodstawowy2">
    <w:name w:val="Body Text 2"/>
    <w:basedOn w:val="Normalny"/>
    <w:link w:val="Tekstpodstawowy2Znak"/>
    <w:uiPriority w:val="99"/>
    <w:unhideWhenUsed/>
    <w:rsid w:val="001C5129"/>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rsid w:val="001C5129"/>
    <w:rPr>
      <w:rFonts w:ascii="Calibri" w:eastAsia="Calibri" w:hAnsi="Calibri" w:cs="Times New Roman"/>
    </w:rPr>
  </w:style>
  <w:style w:type="paragraph" w:customStyle="1" w:styleId="Default">
    <w:name w:val="Default"/>
    <w:basedOn w:val="Normalny"/>
    <w:rsid w:val="001C5129"/>
    <w:pPr>
      <w:widowControl w:val="0"/>
      <w:suppressAutoHyphens/>
      <w:autoSpaceDE w:val="0"/>
      <w:autoSpaceDN w:val="0"/>
      <w:spacing w:after="0" w:line="240" w:lineRule="auto"/>
      <w:textAlignment w:val="baseline"/>
    </w:pPr>
    <w:rPr>
      <w:rFonts w:ascii="Arial Narrow" w:eastAsia="Arial Narrow" w:hAnsi="Arial Narrow" w:cs="Arial Narrow"/>
      <w:color w:val="000000"/>
      <w:kern w:val="3"/>
      <w:sz w:val="24"/>
      <w:szCs w:val="24"/>
      <w:lang w:eastAsia="zh-CN" w:bidi="hi-IN"/>
    </w:rPr>
  </w:style>
  <w:style w:type="paragraph" w:customStyle="1" w:styleId="Nagwek1">
    <w:name w:val="Nag³ówek 1"/>
    <w:basedOn w:val="Default"/>
    <w:next w:val="Default"/>
    <w:rsid w:val="001C5129"/>
    <w:rPr>
      <w:rFonts w:ascii="Times New Roman" w:eastAsia="Lucida Sans Unicode" w:hAnsi="Times New Roman" w:cs="Tahoma"/>
      <w:color w:val="auto"/>
    </w:rPr>
  </w:style>
  <w:style w:type="character" w:styleId="Uwydatnienie">
    <w:name w:val="Emphasis"/>
    <w:basedOn w:val="Domylnaczcionkaakapitu"/>
    <w:uiPriority w:val="20"/>
    <w:qFormat/>
    <w:rsid w:val="001C5129"/>
    <w:rPr>
      <w:i/>
      <w:iCs/>
    </w:rPr>
  </w:style>
  <w:style w:type="character" w:styleId="Nierozpoznanawzmianka">
    <w:name w:val="Unresolved Mention"/>
    <w:basedOn w:val="Domylnaczcionkaakapitu"/>
    <w:uiPriority w:val="99"/>
    <w:semiHidden/>
    <w:unhideWhenUsed/>
    <w:rsid w:val="001C5129"/>
    <w:rPr>
      <w:color w:val="605E5C"/>
      <w:shd w:val="clear" w:color="auto" w:fill="E1DFDD"/>
    </w:rPr>
  </w:style>
  <w:style w:type="character" w:styleId="Odwoaniedokomentarza">
    <w:name w:val="annotation reference"/>
    <w:basedOn w:val="Domylnaczcionkaakapitu"/>
    <w:uiPriority w:val="99"/>
    <w:semiHidden/>
    <w:unhideWhenUsed/>
    <w:rsid w:val="00A24DD6"/>
    <w:rPr>
      <w:sz w:val="16"/>
      <w:szCs w:val="16"/>
    </w:rPr>
  </w:style>
  <w:style w:type="paragraph" w:styleId="Tekstkomentarza">
    <w:name w:val="annotation text"/>
    <w:basedOn w:val="Normalny"/>
    <w:link w:val="TekstkomentarzaZnak"/>
    <w:uiPriority w:val="99"/>
    <w:semiHidden/>
    <w:unhideWhenUsed/>
    <w:rsid w:val="00A24D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4DD6"/>
    <w:rPr>
      <w:sz w:val="20"/>
      <w:szCs w:val="20"/>
    </w:rPr>
  </w:style>
  <w:style w:type="paragraph" w:styleId="Tematkomentarza">
    <w:name w:val="annotation subject"/>
    <w:basedOn w:val="Tekstkomentarza"/>
    <w:next w:val="Tekstkomentarza"/>
    <w:link w:val="TematkomentarzaZnak"/>
    <w:uiPriority w:val="99"/>
    <w:semiHidden/>
    <w:unhideWhenUsed/>
    <w:rsid w:val="00A24DD6"/>
    <w:rPr>
      <w:b/>
      <w:bCs/>
    </w:rPr>
  </w:style>
  <w:style w:type="character" w:customStyle="1" w:styleId="TematkomentarzaZnak">
    <w:name w:val="Temat komentarza Znak"/>
    <w:basedOn w:val="TekstkomentarzaZnak"/>
    <w:link w:val="Tematkomentarza"/>
    <w:uiPriority w:val="99"/>
    <w:semiHidden/>
    <w:rsid w:val="00A24DD6"/>
    <w:rPr>
      <w:b/>
      <w:bCs/>
      <w:sz w:val="20"/>
      <w:szCs w:val="20"/>
    </w:rPr>
  </w:style>
  <w:style w:type="paragraph" w:styleId="Tekstdymka">
    <w:name w:val="Balloon Text"/>
    <w:basedOn w:val="Normalny"/>
    <w:link w:val="TekstdymkaZnak"/>
    <w:uiPriority w:val="99"/>
    <w:semiHidden/>
    <w:unhideWhenUsed/>
    <w:rsid w:val="00A24D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4D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09874">
      <w:bodyDiv w:val="1"/>
      <w:marLeft w:val="0"/>
      <w:marRight w:val="0"/>
      <w:marTop w:val="0"/>
      <w:marBottom w:val="0"/>
      <w:divBdr>
        <w:top w:val="none" w:sz="0" w:space="0" w:color="auto"/>
        <w:left w:val="none" w:sz="0" w:space="0" w:color="auto"/>
        <w:bottom w:val="none" w:sz="0" w:space="0" w:color="auto"/>
        <w:right w:val="none" w:sz="0" w:space="0" w:color="auto"/>
      </w:divBdr>
    </w:div>
    <w:div w:id="181745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ugzaluski@zaluski.pl" TargetMode="External"/><Relationship Id="rId5" Type="http://schemas.openxmlformats.org/officeDocument/2006/relationships/hyperlink" Target="mailto:ugzaluski@zaluski.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22A59-23C5-4531-AE8A-8C0CAE8EF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397</Words>
  <Characters>2382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Szulborska</dc:creator>
  <cp:keywords/>
  <dc:description/>
  <cp:lastModifiedBy>Monika Calak</cp:lastModifiedBy>
  <cp:revision>8</cp:revision>
  <cp:lastPrinted>2024-06-05T06:47:00Z</cp:lastPrinted>
  <dcterms:created xsi:type="dcterms:W3CDTF">2024-06-04T10:21:00Z</dcterms:created>
  <dcterms:modified xsi:type="dcterms:W3CDTF">2024-06-05T06:47:00Z</dcterms:modified>
</cp:coreProperties>
</file>